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FDA" w:rsidRDefault="00437FDA" w:rsidP="00437FDA">
      <w:pPr>
        <w:autoSpaceDE w:val="0"/>
        <w:autoSpaceDN w:val="0"/>
        <w:adjustRightInd w:val="0"/>
        <w:jc w:val="right"/>
      </w:pPr>
      <w:r w:rsidRPr="004C246D">
        <w:t xml:space="preserve">Приложение № </w:t>
      </w:r>
      <w:r>
        <w:t>3</w:t>
      </w:r>
    </w:p>
    <w:p w:rsidR="00437FDA" w:rsidRPr="004C246D" w:rsidRDefault="00437FDA" w:rsidP="00437FDA">
      <w:pPr>
        <w:autoSpaceDE w:val="0"/>
        <w:autoSpaceDN w:val="0"/>
        <w:adjustRightInd w:val="0"/>
        <w:jc w:val="right"/>
      </w:pPr>
      <w:r w:rsidRPr="004C246D">
        <w:t xml:space="preserve">к Соглашению </w:t>
      </w:r>
      <w:r>
        <w:t xml:space="preserve">  </w:t>
      </w:r>
      <w:proofErr w:type="gramStart"/>
      <w:r w:rsidRPr="004C246D">
        <w:t>от</w:t>
      </w:r>
      <w:proofErr w:type="gramEnd"/>
      <w:r w:rsidRPr="004C246D">
        <w:t xml:space="preserve"> ________ № ____</w:t>
      </w:r>
    </w:p>
    <w:p w:rsidR="00612EB4" w:rsidRPr="00434380" w:rsidRDefault="00612EB4" w:rsidP="00612EB4"/>
    <w:tbl>
      <w:tblPr>
        <w:tblW w:w="14379" w:type="dxa"/>
        <w:jc w:val="center"/>
        <w:tblBorders>
          <w:right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80"/>
        <w:gridCol w:w="130"/>
        <w:gridCol w:w="8510"/>
        <w:gridCol w:w="130"/>
        <w:gridCol w:w="1199"/>
        <w:gridCol w:w="1030"/>
      </w:tblGrid>
      <w:tr w:rsidR="00612EB4" w:rsidRPr="00434380" w:rsidTr="00437FDA">
        <w:trPr>
          <w:jc w:val="center"/>
        </w:trPr>
        <w:tc>
          <w:tcPr>
            <w:tcW w:w="1437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35D95" w:rsidRPr="00735D95" w:rsidRDefault="00612EB4" w:rsidP="009B0D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D95">
              <w:rPr>
                <w:rFonts w:ascii="Times New Roman" w:hAnsi="Times New Roman" w:cs="Times New Roman"/>
                <w:sz w:val="28"/>
                <w:szCs w:val="28"/>
              </w:rPr>
              <w:t>План мероприятий по достижению результатов предоставления Субсидии</w:t>
            </w:r>
            <w:r w:rsidR="00437F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5D95">
              <w:rPr>
                <w:rFonts w:ascii="Times New Roman" w:hAnsi="Times New Roman" w:cs="Times New Roman"/>
                <w:sz w:val="28"/>
                <w:szCs w:val="28"/>
              </w:rPr>
              <w:t xml:space="preserve"> (контрольные точки)</w:t>
            </w:r>
          </w:p>
          <w:p w:rsidR="00612EB4" w:rsidRPr="00434380" w:rsidRDefault="00437FDA" w:rsidP="00437F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2023</w:t>
            </w:r>
            <w:r w:rsidR="00612EB4" w:rsidRPr="00735D9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612EB4" w:rsidRPr="00434380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</w:tr>
      <w:tr w:rsidR="00E92702" w:rsidRPr="00434380" w:rsidTr="00437FDA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434380" w:rsidRDefault="00612EB4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34380">
              <w:rPr>
                <w:rFonts w:ascii="Times New Roman" w:hAnsi="Times New Roman" w:cs="Times New Roman"/>
              </w:rPr>
              <w:t>КОДЫ</w:t>
            </w:r>
            <w:r w:rsidR="00603C2F" w:rsidRPr="00434380">
              <w:rPr>
                <w:rStyle w:val="a5"/>
                <w:rFonts w:ascii="Times New Roman" w:hAnsi="Times New Roman" w:cs="Times New Roman"/>
              </w:rPr>
              <w:footnoteReference w:id="2"/>
            </w:r>
          </w:p>
        </w:tc>
      </w:tr>
      <w:tr w:rsidR="00E92702" w:rsidRPr="00434380" w:rsidTr="00437FDA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2EB4" w:rsidRPr="00434380" w:rsidRDefault="00612EB4" w:rsidP="0031639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34380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92702" w:rsidRPr="00434380" w:rsidTr="00437FDA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EB4" w:rsidRPr="00434380" w:rsidRDefault="00612EB4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34380">
              <w:rPr>
                <w:rFonts w:ascii="Times New Roman" w:hAnsi="Times New Roman" w:cs="Times New Roman"/>
              </w:rPr>
              <w:t xml:space="preserve">Наименование </w:t>
            </w:r>
            <w:r w:rsidR="00EB0D49">
              <w:rPr>
                <w:rFonts w:ascii="Times New Roman" w:hAnsi="Times New Roman" w:cs="Times New Roman"/>
              </w:rPr>
              <w:t xml:space="preserve"> </w:t>
            </w:r>
            <w:r w:rsidRPr="00434380">
              <w:rPr>
                <w:rFonts w:ascii="Times New Roman" w:hAnsi="Times New Roman" w:cs="Times New Roman"/>
              </w:rPr>
              <w:t>Получателя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2EB4" w:rsidRPr="00434380" w:rsidRDefault="00612EB4" w:rsidP="009227A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34380">
              <w:rPr>
                <w:rFonts w:ascii="Times New Roman" w:hAnsi="Times New Roman" w:cs="Times New Roman"/>
              </w:rPr>
              <w:t xml:space="preserve">ИНН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92702" w:rsidRPr="00434380" w:rsidTr="00437FDA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EB4" w:rsidRPr="00434380" w:rsidRDefault="00612EB4" w:rsidP="00E927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34380">
              <w:rPr>
                <w:rFonts w:ascii="Times New Roman" w:hAnsi="Times New Roman" w:cs="Times New Roman"/>
              </w:rPr>
              <w:t xml:space="preserve">Наименование </w:t>
            </w:r>
            <w:r w:rsidR="00E92702">
              <w:rPr>
                <w:rFonts w:ascii="Times New Roman" w:hAnsi="Times New Roman" w:cs="Times New Roman"/>
              </w:rPr>
              <w:t xml:space="preserve">органа местного самоуправления </w:t>
            </w:r>
            <w:r w:rsidR="000D6BC4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proofErr w:type="spellStart"/>
            <w:r w:rsidR="00E92702">
              <w:rPr>
                <w:rFonts w:ascii="Times New Roman" w:hAnsi="Times New Roman" w:cs="Times New Roman"/>
              </w:rPr>
              <w:t>Кондинский</w:t>
            </w:r>
            <w:proofErr w:type="spellEnd"/>
            <w:r w:rsidR="00E92702">
              <w:rPr>
                <w:rFonts w:ascii="Times New Roman" w:hAnsi="Times New Roman" w:cs="Times New Roman"/>
              </w:rPr>
              <w:t xml:space="preserve"> район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2EB4" w:rsidRDefault="00612EB4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EB0D49" w:rsidRDefault="00EB0D49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437FDA" w:rsidRPr="00434380" w:rsidRDefault="00437FDA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культуры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2EB4" w:rsidRPr="00434380" w:rsidRDefault="00612EB4" w:rsidP="0031639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34380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92702" w:rsidRPr="0058748C" w:rsidTr="00437FDA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2EB4" w:rsidRPr="0058748C" w:rsidRDefault="00434380" w:rsidP="0043438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34380">
              <w:rPr>
                <w:rFonts w:ascii="Times New Roman" w:hAnsi="Times New Roman" w:cs="Times New Roman"/>
              </w:rPr>
              <w:t xml:space="preserve">                  </w:t>
            </w:r>
            <w:r w:rsidR="00612EB4" w:rsidRPr="00434380">
              <w:rPr>
                <w:rFonts w:ascii="Times New Roman" w:hAnsi="Times New Roman" w:cs="Times New Roman"/>
              </w:rPr>
              <w:t>(</w:t>
            </w:r>
            <w:r w:rsidR="009B0DC8" w:rsidRPr="00434380">
              <w:rPr>
                <w:rFonts w:ascii="Times New Roman" w:hAnsi="Times New Roman" w:cs="Times New Roman"/>
              </w:rPr>
              <w:t>Уполномоченный орган</w:t>
            </w:r>
            <w:r w:rsidR="00612EB4" w:rsidRPr="0043438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92702" w:rsidRPr="0058748C" w:rsidTr="00437FDA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EB4" w:rsidRPr="00741CE1" w:rsidRDefault="00612EB4" w:rsidP="00E927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CE1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E92702" w:rsidRPr="00741CE1">
              <w:rPr>
                <w:rFonts w:ascii="Times New Roman" w:hAnsi="Times New Roman" w:cs="Times New Roman"/>
              </w:rPr>
              <w:t xml:space="preserve">муниципальной </w:t>
            </w:r>
            <w:r w:rsidRPr="00741CE1">
              <w:rPr>
                <w:rFonts w:ascii="Times New Roman" w:hAnsi="Times New Roman" w:cs="Times New Roman"/>
              </w:rPr>
              <w:t xml:space="preserve">программы </w:t>
            </w:r>
            <w:proofErr w:type="spellStart"/>
            <w:r w:rsidR="00741CE1" w:rsidRPr="00741CE1">
              <w:rPr>
                <w:rFonts w:ascii="Times New Roman" w:hAnsi="Times New Roman" w:cs="Times New Roman"/>
              </w:rPr>
              <w:t>Кондинского</w:t>
            </w:r>
            <w:proofErr w:type="spellEnd"/>
            <w:r w:rsidR="00741CE1" w:rsidRPr="00741CE1">
              <w:rPr>
                <w:rFonts w:ascii="Times New Roman" w:hAnsi="Times New Roman" w:cs="Times New Roman"/>
              </w:rPr>
              <w:t xml:space="preserve"> района </w:t>
            </w:r>
            <w:r w:rsidRPr="00741CE1">
              <w:rPr>
                <w:rFonts w:ascii="Times New Roman" w:hAnsi="Times New Roman" w:cs="Times New Roman"/>
              </w:rPr>
              <w:t>(регионального проекта)</w:t>
            </w:r>
            <w:bookmarkStart w:id="0" w:name="_Ref115260535"/>
            <w:r w:rsidRPr="00741CE1">
              <w:rPr>
                <w:rStyle w:val="a5"/>
                <w:rFonts w:ascii="Times New Roman" w:hAnsi="Times New Roman" w:cs="Times New Roman"/>
              </w:rPr>
              <w:footnoteReference w:id="3"/>
            </w:r>
            <w:bookmarkEnd w:id="0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7FDA" w:rsidRPr="00BF075B" w:rsidRDefault="00437FDA" w:rsidP="00437FD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F075B">
              <w:rPr>
                <w:rFonts w:ascii="Times New Roman" w:hAnsi="Times New Roman" w:cs="Times New Roman"/>
                <w:sz w:val="22"/>
                <w:szCs w:val="22"/>
              </w:rPr>
              <w:t>мероприятие 2.3. «</w:t>
            </w:r>
            <w:r w:rsidRPr="00BF075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Предоставление субсидии из бюджета муниципального</w:t>
            </w:r>
          </w:p>
          <w:p w:rsidR="00612EB4" w:rsidRPr="0058748C" w:rsidRDefault="00437FDA" w:rsidP="00EB0D4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F075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образования </w:t>
            </w:r>
            <w:proofErr w:type="spellStart"/>
            <w:r w:rsidRPr="00BF075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Кондинский</w:t>
            </w:r>
            <w:proofErr w:type="spellEnd"/>
            <w:r w:rsidRPr="00BF075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 юридическим лицам (за исключением государственных или муниципальных учреждений), индивидуальным предпринимателям,  на оказание услуг (выполнение работ)  в сфере культуры</w:t>
            </w:r>
            <w:r w:rsidRPr="00BF075B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F075B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подпрограммы  2. «Поддержка творческих инициатив, способствующих самореализации населения» </w:t>
            </w:r>
            <w:r w:rsidRPr="00BF075B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муниципальной программы </w:t>
            </w:r>
            <w:proofErr w:type="spellStart"/>
            <w:r w:rsidRPr="00BF075B">
              <w:rPr>
                <w:rFonts w:ascii="Times New Roman" w:hAnsi="Times New Roman" w:cs="Times New Roman"/>
                <w:sz w:val="22"/>
                <w:szCs w:val="22"/>
              </w:rPr>
              <w:t>Кондинского</w:t>
            </w:r>
            <w:proofErr w:type="spellEnd"/>
            <w:r w:rsidRPr="00BF075B">
              <w:rPr>
                <w:rFonts w:ascii="Times New Roman" w:hAnsi="Times New Roman" w:cs="Times New Roman"/>
                <w:sz w:val="22"/>
                <w:szCs w:val="22"/>
              </w:rPr>
              <w:t xml:space="preserve"> района «Развитие культуры и искусства», утвержденной постановлением администрации </w:t>
            </w:r>
            <w:proofErr w:type="spellStart"/>
            <w:r w:rsidRPr="00BF075B">
              <w:rPr>
                <w:rFonts w:ascii="Times New Roman" w:hAnsi="Times New Roman" w:cs="Times New Roman"/>
                <w:sz w:val="22"/>
                <w:szCs w:val="22"/>
              </w:rPr>
              <w:t>Кондинского</w:t>
            </w:r>
            <w:proofErr w:type="spellEnd"/>
            <w:r w:rsidRPr="00BF075B">
              <w:rPr>
                <w:rFonts w:ascii="Times New Roman" w:hAnsi="Times New Roman" w:cs="Times New Roman"/>
                <w:sz w:val="22"/>
                <w:szCs w:val="22"/>
              </w:rPr>
              <w:t xml:space="preserve"> района от 07 ноября 2022 года № 2403  «О муниципальной программе </w:t>
            </w:r>
            <w:proofErr w:type="spellStart"/>
            <w:r w:rsidRPr="00BF075B">
              <w:rPr>
                <w:rFonts w:ascii="Times New Roman" w:hAnsi="Times New Roman" w:cs="Times New Roman"/>
                <w:sz w:val="22"/>
                <w:szCs w:val="22"/>
              </w:rPr>
              <w:t>Кондинского</w:t>
            </w:r>
            <w:proofErr w:type="spellEnd"/>
            <w:r w:rsidRPr="00BF075B">
              <w:rPr>
                <w:rFonts w:ascii="Times New Roman" w:hAnsi="Times New Roman" w:cs="Times New Roman"/>
                <w:sz w:val="22"/>
                <w:szCs w:val="22"/>
              </w:rPr>
              <w:t xml:space="preserve"> района «Развитие культуры и искусства»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2EB4" w:rsidRPr="0058748C" w:rsidRDefault="00612EB4" w:rsidP="00CF7C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8748C">
              <w:rPr>
                <w:rFonts w:ascii="Times New Roman" w:hAnsi="Times New Roman" w:cs="Times New Roman"/>
              </w:rPr>
              <w:t xml:space="preserve">по БК </w:t>
            </w: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92702" w:rsidRPr="0058748C" w:rsidTr="00437FDA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EB4" w:rsidRPr="0058748C" w:rsidRDefault="00612EB4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8748C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2EB4" w:rsidRPr="0058748C" w:rsidRDefault="00612EB4" w:rsidP="008F6AB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92702" w:rsidRPr="0058748C" w:rsidTr="00437FDA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8748C">
              <w:rPr>
                <w:rFonts w:ascii="Times New Roman" w:hAnsi="Times New Roman" w:cs="Times New Roman"/>
              </w:rPr>
              <w:t>(первичный – «0», уточненный – «1», «2», «3», «...»)</w:t>
            </w:r>
            <w:r w:rsidRPr="0058748C">
              <w:rPr>
                <w:rStyle w:val="a5"/>
                <w:rFonts w:ascii="Times New Roman" w:hAnsi="Times New Roman" w:cs="Times New Roman"/>
              </w:rPr>
              <w:footnoteReference w:id="4"/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12EB4" w:rsidRDefault="00612EB4" w:rsidP="00612EB4"/>
    <w:tbl>
      <w:tblPr>
        <w:tblW w:w="0" w:type="auto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50"/>
        <w:gridCol w:w="488"/>
        <w:gridCol w:w="491"/>
        <w:gridCol w:w="1336"/>
        <w:gridCol w:w="1275"/>
        <w:gridCol w:w="1830"/>
        <w:gridCol w:w="3687"/>
      </w:tblGrid>
      <w:tr w:rsidR="00612EB4" w:rsidRPr="00717EB0" w:rsidTr="008F6AB9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257D9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D90">
              <w:rPr>
                <w:sz w:val="20"/>
                <w:szCs w:val="20"/>
              </w:rPr>
              <w:t>Результат предоставления Субсидии</w:t>
            </w:r>
            <w:r w:rsidR="00EB0D49">
              <w:rPr>
                <w:sz w:val="20"/>
                <w:szCs w:val="20"/>
              </w:rPr>
              <w:t xml:space="preserve">, </w:t>
            </w:r>
            <w:r w:rsidRPr="00257D90">
              <w:rPr>
                <w:sz w:val="20"/>
                <w:szCs w:val="20"/>
              </w:rPr>
              <w:t xml:space="preserve"> контрольные точки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257D9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D90">
              <w:rPr>
                <w:sz w:val="20"/>
                <w:szCs w:val="20"/>
              </w:rPr>
              <w:t>Единица измерения</w:t>
            </w:r>
            <w:bookmarkStart w:id="1" w:name="_Ref114567222"/>
            <w:r w:rsidRPr="00257D90">
              <w:rPr>
                <w:rStyle w:val="a5"/>
                <w:sz w:val="20"/>
                <w:szCs w:val="20"/>
              </w:rPr>
              <w:footnoteReference w:id="5"/>
            </w:r>
            <w:bookmarkEnd w:id="1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DB4E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Плановое значение</w:t>
            </w:r>
            <w:r w:rsidR="00DB4EE1" w:rsidRPr="00DB4EE1">
              <w:rPr>
                <w:sz w:val="20"/>
                <w:szCs w:val="20"/>
                <w:vertAlign w:val="superscript"/>
              </w:rPr>
              <w:fldChar w:fldCharType="begin"/>
            </w:r>
            <w:r w:rsidR="00DB4EE1" w:rsidRPr="00DB4EE1">
              <w:rPr>
                <w:sz w:val="20"/>
                <w:szCs w:val="20"/>
                <w:vertAlign w:val="superscript"/>
              </w:rPr>
              <w:instrText xml:space="preserve"> NOTEREF _Ref114567222 \h </w:instrText>
            </w:r>
            <w:r w:rsidR="00DB4EE1"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="00DB4EE1" w:rsidRPr="00DB4EE1">
              <w:rPr>
                <w:sz w:val="20"/>
                <w:szCs w:val="20"/>
                <w:vertAlign w:val="superscript"/>
              </w:rPr>
            </w:r>
            <w:r w:rsidR="00DB4EE1" w:rsidRPr="00DB4EE1">
              <w:rPr>
                <w:sz w:val="20"/>
                <w:szCs w:val="20"/>
                <w:vertAlign w:val="superscript"/>
              </w:rPr>
              <w:fldChar w:fldCharType="separate"/>
            </w:r>
            <w:r w:rsidR="00437FDA">
              <w:rPr>
                <w:sz w:val="20"/>
                <w:szCs w:val="20"/>
                <w:vertAlign w:val="superscript"/>
              </w:rPr>
              <w:t>5</w:t>
            </w:r>
            <w:r w:rsidR="00DB4EE1" w:rsidRPr="00DB4EE1">
              <w:rPr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Плановый срок достижения (</w:t>
            </w:r>
            <w:proofErr w:type="spellStart"/>
            <w:r w:rsidRPr="00717EB0">
              <w:rPr>
                <w:sz w:val="20"/>
                <w:szCs w:val="20"/>
              </w:rPr>
              <w:t>дд.мм.гггг</w:t>
            </w:r>
            <w:proofErr w:type="spellEnd"/>
            <w:r w:rsidRPr="00717EB0">
              <w:rPr>
                <w:sz w:val="20"/>
                <w:szCs w:val="20"/>
              </w:rPr>
              <w:t>.)</w:t>
            </w:r>
            <w:r w:rsidRPr="00717EB0">
              <w:rPr>
                <w:rStyle w:val="a5"/>
                <w:sz w:val="20"/>
                <w:szCs w:val="20"/>
              </w:rPr>
              <w:footnoteReference w:id="6"/>
            </w:r>
          </w:p>
        </w:tc>
      </w:tr>
      <w:tr w:rsidR="008F6AB9" w:rsidRPr="008F6AB9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8F6AB9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6AB9">
              <w:rPr>
                <w:sz w:val="20"/>
                <w:szCs w:val="20"/>
              </w:rPr>
              <w:t>наименование</w:t>
            </w:r>
            <w:r w:rsidRPr="008F6AB9">
              <w:rPr>
                <w:rStyle w:val="a5"/>
                <w:sz w:val="20"/>
                <w:szCs w:val="20"/>
              </w:rPr>
              <w:footnoteReference w:id="7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8F6AB9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6AB9">
              <w:rPr>
                <w:sz w:val="20"/>
                <w:szCs w:val="20"/>
              </w:rPr>
              <w:t>код</w:t>
            </w:r>
            <w:r w:rsidRPr="008F6AB9">
              <w:rPr>
                <w:rStyle w:val="a5"/>
                <w:sz w:val="20"/>
                <w:szCs w:val="20"/>
              </w:rPr>
              <w:footnoteReference w:id="8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8F6AB9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6AB9">
              <w:rPr>
                <w:sz w:val="20"/>
                <w:szCs w:val="20"/>
              </w:rPr>
              <w:t>тип</w:t>
            </w:r>
            <w:r w:rsidRPr="008F6AB9">
              <w:rPr>
                <w:rStyle w:val="a5"/>
                <w:sz w:val="20"/>
                <w:szCs w:val="20"/>
              </w:rPr>
              <w:footnoteReference w:id="9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8F6AB9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6AB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8F6AB9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6AB9">
              <w:rPr>
                <w:sz w:val="20"/>
                <w:szCs w:val="20"/>
              </w:rPr>
              <w:t xml:space="preserve">код по </w:t>
            </w:r>
            <w:hyperlink r:id="rId8" w:history="1">
              <w:r w:rsidRPr="008F6AB9">
                <w:rPr>
                  <w:sz w:val="20"/>
                  <w:szCs w:val="20"/>
                </w:rPr>
                <w:t>ОКЕИ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8F6AB9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8F6AB9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F47CE1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7CE1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F47CE1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7CE1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F47CE1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11"/>
            <w:bookmarkEnd w:id="2"/>
            <w:r w:rsidRPr="00F47CE1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F47CE1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12"/>
            <w:bookmarkEnd w:id="3"/>
            <w:r w:rsidRPr="00F47CE1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F47CE1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7CE1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F47CE1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7CE1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F47CE1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7CE1">
              <w:rPr>
                <w:sz w:val="20"/>
                <w:szCs w:val="20"/>
              </w:rPr>
              <w:t>7</w:t>
            </w: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Результат предоставления Субсидии</w:t>
            </w:r>
            <w:r w:rsidR="00221DB1">
              <w:rPr>
                <w:sz w:val="20"/>
                <w:szCs w:val="20"/>
              </w:rPr>
              <w:t>, Гранта</w:t>
            </w:r>
            <w:r w:rsidRPr="00717EB0">
              <w:rPr>
                <w:sz w:val="20"/>
                <w:szCs w:val="20"/>
              </w:rPr>
              <w:t xml:space="preserve"> 1</w:t>
            </w:r>
            <w:bookmarkStart w:id="4" w:name="_GoBack"/>
            <w:bookmarkEnd w:id="4"/>
            <w:r w:rsidRPr="00717EB0">
              <w:rPr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ind w:left="284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контрольная точка 1.1: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Результат предоставления Субсидии</w:t>
            </w:r>
            <w:r w:rsidR="00221DB1">
              <w:rPr>
                <w:sz w:val="20"/>
                <w:szCs w:val="20"/>
              </w:rPr>
              <w:t>, Гранта</w:t>
            </w:r>
            <w:r w:rsidRPr="00717EB0">
              <w:rPr>
                <w:sz w:val="20"/>
                <w:szCs w:val="20"/>
              </w:rPr>
              <w:t xml:space="preserve"> 1: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Результат предоставления Субсидии</w:t>
            </w:r>
            <w:r w:rsidR="00221DB1">
              <w:rPr>
                <w:sz w:val="20"/>
                <w:szCs w:val="20"/>
              </w:rPr>
              <w:t>, Гранта</w:t>
            </w:r>
            <w:r w:rsidRPr="00717EB0">
              <w:rPr>
                <w:sz w:val="20"/>
                <w:szCs w:val="20"/>
              </w:rPr>
              <w:t xml:space="preserve"> 2: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ind w:left="284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контрольная точка 2.1: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Результат предоставления Субсидии</w:t>
            </w:r>
            <w:r w:rsidR="00221DB1">
              <w:rPr>
                <w:sz w:val="20"/>
                <w:szCs w:val="20"/>
              </w:rPr>
              <w:t>, Гранта</w:t>
            </w:r>
            <w:r w:rsidRPr="00717EB0">
              <w:rPr>
                <w:sz w:val="20"/>
                <w:szCs w:val="20"/>
              </w:rPr>
              <w:t xml:space="preserve"> 2: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ED29F1" w:rsidRDefault="00ED29F1"/>
    <w:sectPr w:rsidR="00ED29F1" w:rsidSect="00437FD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851" w:bottom="851" w:left="851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3DB" w:rsidRDefault="00FC13DB" w:rsidP="00612EB4">
      <w:r>
        <w:separator/>
      </w:r>
    </w:p>
  </w:endnote>
  <w:endnote w:type="continuationSeparator" w:id="0">
    <w:p w:rsidR="00FC13DB" w:rsidRDefault="00FC13DB" w:rsidP="0061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3F8" w:rsidRDefault="00EF33F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3F8" w:rsidRDefault="00EF33F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3F8" w:rsidRDefault="00EF33F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3DB" w:rsidRDefault="00FC13DB" w:rsidP="00612EB4">
      <w:r>
        <w:separator/>
      </w:r>
    </w:p>
  </w:footnote>
  <w:footnote w:type="continuationSeparator" w:id="0">
    <w:p w:rsidR="00FC13DB" w:rsidRDefault="00FC13DB" w:rsidP="00612EB4">
      <w:r>
        <w:continuationSeparator/>
      </w:r>
    </w:p>
  </w:footnote>
  <w:footnote w:id="1">
    <w:p w:rsidR="00612EB4" w:rsidRPr="00903C56" w:rsidRDefault="00612EB4" w:rsidP="00C5050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03C56">
        <w:rPr>
          <w:rStyle w:val="a5"/>
          <w:sz w:val="18"/>
          <w:szCs w:val="18"/>
        </w:rPr>
        <w:footnoteRef/>
      </w:r>
      <w:r w:rsidRPr="00903C56">
        <w:rPr>
          <w:sz w:val="18"/>
          <w:szCs w:val="18"/>
        </w:rPr>
        <w:t xml:space="preserve">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(«для служебного пользования» / «секретно» / «совершенно секретно» / «особой важности») и номер экземпляра.</w:t>
      </w:r>
    </w:p>
  </w:footnote>
  <w:footnote w:id="2">
    <w:p w:rsidR="00603C2F" w:rsidRPr="00903C56" w:rsidRDefault="00603C2F" w:rsidP="00C50500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903C56">
        <w:rPr>
          <w:rStyle w:val="a5"/>
          <w:rFonts w:ascii="Times New Roman" w:hAnsi="Times New Roman"/>
          <w:sz w:val="18"/>
          <w:szCs w:val="18"/>
        </w:rPr>
        <w:footnoteRef/>
      </w:r>
      <w:r w:rsidRPr="00903C56">
        <w:rPr>
          <w:rFonts w:ascii="Times New Roman" w:hAnsi="Times New Roman"/>
          <w:sz w:val="18"/>
          <w:szCs w:val="18"/>
        </w:rPr>
        <w:t xml:space="preserve"> Указывается при наличии</w:t>
      </w:r>
      <w:r w:rsidR="00C50500" w:rsidRPr="00903C56">
        <w:rPr>
          <w:rFonts w:ascii="Times New Roman" w:hAnsi="Times New Roman"/>
          <w:sz w:val="18"/>
          <w:szCs w:val="18"/>
        </w:rPr>
        <w:t>.</w:t>
      </w:r>
    </w:p>
  </w:footnote>
  <w:footnote w:id="3">
    <w:p w:rsidR="00612EB4" w:rsidRPr="00903C56" w:rsidRDefault="00612EB4" w:rsidP="00C5050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03C56">
        <w:rPr>
          <w:rStyle w:val="a5"/>
          <w:sz w:val="18"/>
          <w:szCs w:val="18"/>
        </w:rPr>
        <w:footnoteRef/>
      </w:r>
      <w:r w:rsidRPr="00903C56">
        <w:rPr>
          <w:sz w:val="18"/>
          <w:szCs w:val="18"/>
        </w:rPr>
        <w:t xml:space="preserve"> </w:t>
      </w:r>
      <w:r w:rsidR="00C50500" w:rsidRPr="00903C56">
        <w:rPr>
          <w:sz w:val="18"/>
          <w:szCs w:val="18"/>
        </w:rPr>
        <w:t>Указывается в случае, если Субсидия</w:t>
      </w:r>
      <w:r w:rsidR="00221DB1" w:rsidRPr="00903C56">
        <w:rPr>
          <w:sz w:val="18"/>
          <w:szCs w:val="18"/>
        </w:rPr>
        <w:t>, Грант</w:t>
      </w:r>
      <w:r w:rsidR="00C50500" w:rsidRPr="00903C56">
        <w:rPr>
          <w:sz w:val="18"/>
          <w:szCs w:val="18"/>
        </w:rPr>
        <w:t xml:space="preserve"> предоставляется в целях достижения результатов (выполнения мероприятий) структурных элементов </w:t>
      </w:r>
      <w:r w:rsidR="00E92702">
        <w:rPr>
          <w:sz w:val="18"/>
          <w:szCs w:val="18"/>
        </w:rPr>
        <w:t xml:space="preserve">муниципальной </w:t>
      </w:r>
      <w:r w:rsidR="00C50500" w:rsidRPr="00903C56">
        <w:rPr>
          <w:sz w:val="18"/>
          <w:szCs w:val="18"/>
        </w:rPr>
        <w:t>программы</w:t>
      </w:r>
      <w:r w:rsidR="000D6BC4">
        <w:rPr>
          <w:sz w:val="18"/>
          <w:szCs w:val="18"/>
        </w:rPr>
        <w:t xml:space="preserve"> </w:t>
      </w:r>
      <w:proofErr w:type="spellStart"/>
      <w:r w:rsidR="000D6BC4">
        <w:rPr>
          <w:sz w:val="18"/>
          <w:szCs w:val="18"/>
        </w:rPr>
        <w:t>Кондинского</w:t>
      </w:r>
      <w:proofErr w:type="spellEnd"/>
      <w:r w:rsidR="000D6BC4">
        <w:rPr>
          <w:sz w:val="18"/>
          <w:szCs w:val="18"/>
        </w:rPr>
        <w:t xml:space="preserve"> района</w:t>
      </w:r>
      <w:r w:rsidR="00C50500" w:rsidRPr="00903C56">
        <w:rPr>
          <w:sz w:val="18"/>
          <w:szCs w:val="18"/>
        </w:rPr>
        <w:t xml:space="preserve"> (результатов регионального проекта). В кодовой зоне указываются 4 и 5 разряды целевой статьи расходов бюджета </w:t>
      </w:r>
      <w:r w:rsidR="000D6BC4">
        <w:rPr>
          <w:sz w:val="18"/>
          <w:szCs w:val="18"/>
        </w:rPr>
        <w:t xml:space="preserve">муниципального образования </w:t>
      </w:r>
      <w:proofErr w:type="spellStart"/>
      <w:r w:rsidR="00E92702">
        <w:rPr>
          <w:sz w:val="18"/>
          <w:szCs w:val="18"/>
        </w:rPr>
        <w:t>Кондинск</w:t>
      </w:r>
      <w:r w:rsidR="000D6BC4">
        <w:rPr>
          <w:sz w:val="18"/>
          <w:szCs w:val="18"/>
        </w:rPr>
        <w:t>ий</w:t>
      </w:r>
      <w:proofErr w:type="spellEnd"/>
      <w:r w:rsidR="00E92702">
        <w:rPr>
          <w:sz w:val="18"/>
          <w:szCs w:val="18"/>
        </w:rPr>
        <w:t xml:space="preserve"> район</w:t>
      </w:r>
      <w:r w:rsidR="00C50500" w:rsidRPr="00903C56">
        <w:rPr>
          <w:sz w:val="18"/>
          <w:szCs w:val="18"/>
        </w:rPr>
        <w:t>.</w:t>
      </w:r>
    </w:p>
  </w:footnote>
  <w:footnote w:id="4">
    <w:p w:rsidR="00612EB4" w:rsidRPr="00903C56" w:rsidRDefault="00612EB4" w:rsidP="00C5050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03C56">
        <w:rPr>
          <w:rStyle w:val="a5"/>
          <w:sz w:val="18"/>
          <w:szCs w:val="18"/>
        </w:rPr>
        <w:footnoteRef/>
      </w:r>
      <w:r w:rsidRPr="00903C56">
        <w:rPr>
          <w:sz w:val="18"/>
          <w:szCs w:val="18"/>
        </w:rPr>
        <w:t xml:space="preserve"> При представлении уточненных значений указывается номер очередного внесения изменения в приложение (например, «1», «2», «3», «..»).</w:t>
      </w:r>
    </w:p>
  </w:footnote>
  <w:footnote w:id="5">
    <w:p w:rsidR="00612EB4" w:rsidRPr="00903C56" w:rsidRDefault="00612EB4" w:rsidP="00612EB4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03C56">
        <w:rPr>
          <w:rStyle w:val="a5"/>
          <w:sz w:val="18"/>
          <w:szCs w:val="18"/>
        </w:rPr>
        <w:footnoteRef/>
      </w:r>
      <w:r w:rsidRPr="00903C56">
        <w:rPr>
          <w:sz w:val="18"/>
          <w:szCs w:val="18"/>
        </w:rPr>
        <w:t xml:space="preserve"> Указывается плановое значение результата предоставления Субсидии</w:t>
      </w:r>
      <w:r w:rsidR="00221DB1" w:rsidRPr="00903C56">
        <w:rPr>
          <w:sz w:val="18"/>
          <w:szCs w:val="18"/>
        </w:rPr>
        <w:t>, Гранта</w:t>
      </w:r>
      <w:r w:rsidRPr="00903C56">
        <w:rPr>
          <w:sz w:val="18"/>
          <w:szCs w:val="18"/>
        </w:rPr>
        <w:t>, установленное в приложении</w:t>
      </w:r>
      <w:r w:rsidR="00607612" w:rsidRPr="00903C56">
        <w:rPr>
          <w:sz w:val="18"/>
          <w:szCs w:val="18"/>
        </w:rPr>
        <w:t xml:space="preserve"> к С</w:t>
      </w:r>
      <w:r w:rsidRPr="00903C56">
        <w:rPr>
          <w:sz w:val="18"/>
          <w:szCs w:val="18"/>
        </w:rPr>
        <w:t xml:space="preserve">оглашению, оформленному в соответствии с </w:t>
      </w:r>
      <w:hyperlink r:id="rId1" w:history="1">
        <w:r w:rsidRPr="00903C56">
          <w:rPr>
            <w:sz w:val="18"/>
            <w:szCs w:val="18"/>
          </w:rPr>
          <w:t>приложением 4</w:t>
        </w:r>
      </w:hyperlink>
      <w:r w:rsidRPr="00903C56">
        <w:rPr>
          <w:sz w:val="18"/>
          <w:szCs w:val="18"/>
        </w:rPr>
        <w:t xml:space="preserve"> к настоящей Типовой форме, а также плановые значения контрольных точек в случае, если контрольные точки имеют измеримые в единицах измерения значения.</w:t>
      </w:r>
    </w:p>
  </w:footnote>
  <w:footnote w:id="6">
    <w:p w:rsidR="00612EB4" w:rsidRPr="00903C56" w:rsidRDefault="00612EB4" w:rsidP="00612EB4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03C56">
        <w:rPr>
          <w:rStyle w:val="a5"/>
          <w:sz w:val="18"/>
          <w:szCs w:val="18"/>
        </w:rPr>
        <w:footnoteRef/>
      </w:r>
      <w:r w:rsidRPr="00903C56">
        <w:rPr>
          <w:sz w:val="18"/>
          <w:szCs w:val="18"/>
        </w:rPr>
        <w:t xml:space="preserve"> Указывается срок достижения результата предоставления Субсидии,</w:t>
      </w:r>
      <w:r w:rsidR="00221DB1" w:rsidRPr="00903C56">
        <w:rPr>
          <w:sz w:val="18"/>
          <w:szCs w:val="18"/>
        </w:rPr>
        <w:t xml:space="preserve"> Гранта</w:t>
      </w:r>
      <w:r w:rsidR="009B0DC8" w:rsidRPr="00903C56">
        <w:rPr>
          <w:sz w:val="18"/>
          <w:szCs w:val="18"/>
        </w:rPr>
        <w:t>,</w:t>
      </w:r>
      <w:r w:rsidR="00607612" w:rsidRPr="00903C56">
        <w:rPr>
          <w:sz w:val="18"/>
          <w:szCs w:val="18"/>
        </w:rPr>
        <w:t xml:space="preserve"> установленный в приложении к С</w:t>
      </w:r>
      <w:r w:rsidRPr="00903C56">
        <w:rPr>
          <w:sz w:val="18"/>
          <w:szCs w:val="18"/>
        </w:rPr>
        <w:t xml:space="preserve">оглашению, оформленному в соответствии с </w:t>
      </w:r>
      <w:hyperlink r:id="rId2" w:history="1">
        <w:r w:rsidRPr="00903C56">
          <w:rPr>
            <w:sz w:val="18"/>
            <w:szCs w:val="18"/>
          </w:rPr>
          <w:t>приложением 4</w:t>
        </w:r>
      </w:hyperlink>
      <w:r w:rsidRPr="00903C56">
        <w:rPr>
          <w:sz w:val="18"/>
          <w:szCs w:val="18"/>
        </w:rPr>
        <w:t xml:space="preserve"> к настоящей Типовой форме, а также плановый срок достижения контрольных точек.</w:t>
      </w:r>
    </w:p>
  </w:footnote>
  <w:footnote w:id="7">
    <w:p w:rsidR="00612EB4" w:rsidRPr="000D6BC4" w:rsidRDefault="00612EB4" w:rsidP="00A364A5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03C56">
        <w:rPr>
          <w:rStyle w:val="a5"/>
          <w:sz w:val="18"/>
          <w:szCs w:val="18"/>
        </w:rPr>
        <w:footnoteRef/>
      </w:r>
      <w:r w:rsidRPr="00903C56">
        <w:rPr>
          <w:sz w:val="18"/>
          <w:szCs w:val="18"/>
        </w:rPr>
        <w:t xml:space="preserve"> </w:t>
      </w:r>
      <w:r w:rsidRPr="000D6BC4">
        <w:rPr>
          <w:sz w:val="18"/>
          <w:szCs w:val="18"/>
        </w:rPr>
        <w:t xml:space="preserve">Указываются наименования результатов предоставления Субсидии, </w:t>
      </w:r>
      <w:r w:rsidR="00221DB1" w:rsidRPr="000D6BC4">
        <w:rPr>
          <w:sz w:val="18"/>
          <w:szCs w:val="18"/>
        </w:rPr>
        <w:t xml:space="preserve">Гранта </w:t>
      </w:r>
      <w:r w:rsidRPr="000D6BC4">
        <w:rPr>
          <w:sz w:val="18"/>
          <w:szCs w:val="18"/>
        </w:rPr>
        <w:t xml:space="preserve">установленные в </w:t>
      </w:r>
      <w:hyperlink w:anchor="Par12" w:history="1">
        <w:r w:rsidRPr="000D6BC4">
          <w:rPr>
            <w:sz w:val="18"/>
            <w:szCs w:val="18"/>
          </w:rPr>
          <w:t>графе 4</w:t>
        </w:r>
      </w:hyperlink>
      <w:r w:rsidRPr="000D6BC4">
        <w:rPr>
          <w:sz w:val="18"/>
          <w:szCs w:val="18"/>
        </w:rPr>
        <w:t xml:space="preserve"> </w:t>
      </w:r>
      <w:r w:rsidR="00607612" w:rsidRPr="000D6BC4">
        <w:rPr>
          <w:sz w:val="18"/>
          <w:szCs w:val="18"/>
        </w:rPr>
        <w:t>таблицы приложения к С</w:t>
      </w:r>
      <w:r w:rsidRPr="000D6BC4">
        <w:rPr>
          <w:sz w:val="18"/>
          <w:szCs w:val="18"/>
        </w:rPr>
        <w:t xml:space="preserve">оглашению, оформленному в соответствии с </w:t>
      </w:r>
      <w:hyperlink r:id="rId3" w:history="1">
        <w:r w:rsidRPr="000D6BC4">
          <w:rPr>
            <w:sz w:val="18"/>
            <w:szCs w:val="18"/>
          </w:rPr>
          <w:t>приложением 4</w:t>
        </w:r>
      </w:hyperlink>
      <w:r w:rsidRPr="000D6BC4">
        <w:rPr>
          <w:sz w:val="18"/>
          <w:szCs w:val="18"/>
        </w:rPr>
        <w:t xml:space="preserve"> к настоящей Типовой форме, и соответствующие им наименования контрольных точек.</w:t>
      </w:r>
    </w:p>
  </w:footnote>
  <w:footnote w:id="8">
    <w:p w:rsidR="00612EB4" w:rsidRPr="00903C56" w:rsidRDefault="00612EB4" w:rsidP="009227A6">
      <w:pPr>
        <w:autoSpaceDE w:val="0"/>
        <w:autoSpaceDN w:val="0"/>
        <w:adjustRightInd w:val="0"/>
        <w:jc w:val="both"/>
        <w:rPr>
          <w:rFonts w:eastAsiaTheme="minorHAnsi"/>
          <w:sz w:val="18"/>
          <w:szCs w:val="18"/>
          <w:lang w:eastAsia="en-US"/>
        </w:rPr>
      </w:pPr>
      <w:r w:rsidRPr="000D6BC4">
        <w:rPr>
          <w:rStyle w:val="a5"/>
          <w:sz w:val="18"/>
          <w:szCs w:val="18"/>
        </w:rPr>
        <w:footnoteRef/>
      </w:r>
      <w:r w:rsidRPr="000D6BC4">
        <w:rPr>
          <w:sz w:val="18"/>
          <w:szCs w:val="18"/>
        </w:rPr>
        <w:t xml:space="preserve"> </w:t>
      </w:r>
      <w:proofErr w:type="gramStart"/>
      <w:r w:rsidRPr="000D6BC4">
        <w:rPr>
          <w:sz w:val="18"/>
          <w:szCs w:val="18"/>
        </w:rPr>
        <w:t>Код результата предоставления Субсидии</w:t>
      </w:r>
      <w:r w:rsidR="00221DB1" w:rsidRPr="000D6BC4">
        <w:rPr>
          <w:sz w:val="18"/>
          <w:szCs w:val="18"/>
        </w:rPr>
        <w:t>, Гранта</w:t>
      </w:r>
      <w:r w:rsidRPr="000D6BC4">
        <w:rPr>
          <w:sz w:val="18"/>
          <w:szCs w:val="18"/>
        </w:rPr>
        <w:t xml:space="preserve"> и контрольной точки формируется в информационн</w:t>
      </w:r>
      <w:r w:rsidR="009227A6" w:rsidRPr="000D6BC4">
        <w:rPr>
          <w:sz w:val="18"/>
          <w:szCs w:val="18"/>
        </w:rPr>
        <w:t>ой</w:t>
      </w:r>
      <w:r w:rsidRPr="000D6BC4">
        <w:rPr>
          <w:sz w:val="18"/>
          <w:szCs w:val="18"/>
        </w:rPr>
        <w:t xml:space="preserve"> систем</w:t>
      </w:r>
      <w:r w:rsidR="009227A6" w:rsidRPr="000D6BC4">
        <w:rPr>
          <w:sz w:val="18"/>
          <w:szCs w:val="18"/>
        </w:rPr>
        <w:t>е</w:t>
      </w:r>
      <w:r w:rsidRPr="000D6BC4">
        <w:rPr>
          <w:sz w:val="18"/>
          <w:szCs w:val="18"/>
        </w:rPr>
        <w:t>, ГИС «Региональный электронный бюджет Югры»</w:t>
      </w:r>
      <w:r w:rsidR="009227A6" w:rsidRPr="000D6BC4">
        <w:rPr>
          <w:sz w:val="18"/>
          <w:szCs w:val="18"/>
        </w:rPr>
        <w:t xml:space="preserve"> </w:t>
      </w:r>
      <w:r w:rsidR="009227A6" w:rsidRPr="000D6BC4">
        <w:rPr>
          <w:rFonts w:eastAsiaTheme="minorHAnsi"/>
          <w:sz w:val="18"/>
          <w:szCs w:val="18"/>
          <w:lang w:eastAsia="en-US"/>
        </w:rPr>
        <w:t>автоматически</w:t>
      </w:r>
      <w:r w:rsidR="00960A0A" w:rsidRPr="000D6BC4">
        <w:rPr>
          <w:rFonts w:eastAsiaTheme="minorHAnsi"/>
          <w:sz w:val="18"/>
          <w:szCs w:val="18"/>
          <w:lang w:eastAsia="en-US"/>
        </w:rPr>
        <w:t xml:space="preserve">, исходя из кодов, указанных </w:t>
      </w:r>
      <w:r w:rsidR="007E5C1D" w:rsidRPr="000D6BC4">
        <w:rPr>
          <w:rFonts w:eastAsiaTheme="minorHAnsi"/>
          <w:sz w:val="18"/>
          <w:szCs w:val="18"/>
          <w:lang w:eastAsia="en-US"/>
        </w:rPr>
        <w:t xml:space="preserve">в </w:t>
      </w:r>
      <w:r w:rsidR="00960A0A" w:rsidRPr="000D6BC4">
        <w:rPr>
          <w:rFonts w:eastAsiaTheme="minorHAnsi"/>
          <w:sz w:val="18"/>
          <w:szCs w:val="18"/>
          <w:lang w:eastAsia="en-US"/>
        </w:rPr>
        <w:t xml:space="preserve">размещаемом на едином портале бюджетной системы Российской Федерации в информационно-телекоммуникационной сети </w:t>
      </w:r>
      <w:r w:rsidR="008F6AB9" w:rsidRPr="000D6BC4">
        <w:rPr>
          <w:rFonts w:eastAsiaTheme="minorHAnsi"/>
          <w:sz w:val="18"/>
          <w:szCs w:val="18"/>
          <w:lang w:eastAsia="en-US"/>
        </w:rPr>
        <w:t>«Интернет»</w:t>
      </w:r>
      <w:r w:rsidR="00960A0A" w:rsidRPr="000D6BC4">
        <w:rPr>
          <w:rFonts w:eastAsiaTheme="minorHAnsi"/>
          <w:sz w:val="18"/>
          <w:szCs w:val="18"/>
          <w:lang w:eastAsia="en-US"/>
        </w:rPr>
        <w:t xml:space="preserve"> реестре субсидий, формирование и ведение которого осуществляется Министерством финансов Российской Федерации в порядке, установленном в соответствии с </w:t>
      </w:r>
      <w:hyperlink r:id="rId4" w:history="1">
        <w:r w:rsidR="00960A0A" w:rsidRPr="000D6BC4">
          <w:rPr>
            <w:rFonts w:eastAsiaTheme="minorHAnsi"/>
            <w:sz w:val="18"/>
            <w:szCs w:val="18"/>
            <w:lang w:eastAsia="en-US"/>
          </w:rPr>
          <w:t>пунктом 4(1)</w:t>
        </w:r>
      </w:hyperlink>
      <w:r w:rsidR="00E92702" w:rsidRPr="000D6BC4">
        <w:rPr>
          <w:rFonts w:eastAsiaTheme="minorHAnsi"/>
          <w:sz w:val="18"/>
          <w:szCs w:val="18"/>
          <w:lang w:eastAsia="en-US"/>
        </w:rPr>
        <w:t xml:space="preserve"> </w:t>
      </w:r>
      <w:r w:rsidR="002D4B46" w:rsidRPr="000D6BC4">
        <w:rPr>
          <w:rFonts w:eastAsiaTheme="minorHAnsi"/>
          <w:sz w:val="18"/>
          <w:szCs w:val="18"/>
          <w:lang w:eastAsia="en-US"/>
        </w:rPr>
        <w:t>Общих требований к нормативным правовым</w:t>
      </w:r>
      <w:proofErr w:type="gramEnd"/>
      <w:r w:rsidR="002D4B46" w:rsidRPr="000D6BC4">
        <w:rPr>
          <w:rFonts w:eastAsiaTheme="minorHAnsi"/>
          <w:sz w:val="18"/>
          <w:szCs w:val="18"/>
          <w:lang w:eastAsia="en-US"/>
        </w:rPr>
        <w:t xml:space="preserve">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утвержденных </w:t>
      </w:r>
      <w:r w:rsidR="00960A0A" w:rsidRPr="000D6BC4">
        <w:rPr>
          <w:rFonts w:eastAsiaTheme="minorHAnsi"/>
          <w:sz w:val="18"/>
          <w:szCs w:val="18"/>
          <w:lang w:eastAsia="en-US"/>
        </w:rPr>
        <w:t>постановлени</w:t>
      </w:r>
      <w:r w:rsidR="002D4B46" w:rsidRPr="000D6BC4">
        <w:rPr>
          <w:rFonts w:eastAsiaTheme="minorHAnsi"/>
          <w:sz w:val="18"/>
          <w:szCs w:val="18"/>
          <w:lang w:eastAsia="en-US"/>
        </w:rPr>
        <w:t>ем</w:t>
      </w:r>
      <w:r w:rsidR="00960A0A" w:rsidRPr="000D6BC4">
        <w:rPr>
          <w:rFonts w:eastAsiaTheme="minorHAnsi"/>
          <w:sz w:val="18"/>
          <w:szCs w:val="18"/>
          <w:lang w:eastAsia="en-US"/>
        </w:rPr>
        <w:t xml:space="preserve"> Правительства Российской Федерации от 18 сентября 2020 г</w:t>
      </w:r>
      <w:r w:rsidR="008F6AB9" w:rsidRPr="000D6BC4">
        <w:rPr>
          <w:rFonts w:eastAsiaTheme="minorHAnsi"/>
          <w:sz w:val="18"/>
          <w:szCs w:val="18"/>
          <w:lang w:eastAsia="en-US"/>
        </w:rPr>
        <w:t>ода</w:t>
      </w:r>
      <w:r w:rsidR="00960A0A" w:rsidRPr="000D6BC4">
        <w:rPr>
          <w:rFonts w:eastAsiaTheme="minorHAnsi"/>
          <w:sz w:val="18"/>
          <w:szCs w:val="18"/>
          <w:lang w:eastAsia="en-US"/>
        </w:rPr>
        <w:t xml:space="preserve"> </w:t>
      </w:r>
      <w:r w:rsidR="00AB071D" w:rsidRPr="000D6BC4">
        <w:rPr>
          <w:rFonts w:eastAsiaTheme="minorHAnsi"/>
          <w:sz w:val="18"/>
          <w:szCs w:val="18"/>
          <w:lang w:eastAsia="en-US"/>
        </w:rPr>
        <w:t>№</w:t>
      </w:r>
      <w:r w:rsidR="008F6AB9" w:rsidRPr="000D6BC4">
        <w:rPr>
          <w:rFonts w:eastAsiaTheme="minorHAnsi"/>
          <w:sz w:val="18"/>
          <w:szCs w:val="18"/>
          <w:lang w:eastAsia="en-US"/>
        </w:rPr>
        <w:t> </w:t>
      </w:r>
      <w:r w:rsidR="00960A0A" w:rsidRPr="000D6BC4">
        <w:rPr>
          <w:rFonts w:eastAsiaTheme="minorHAnsi"/>
          <w:sz w:val="18"/>
          <w:szCs w:val="18"/>
          <w:lang w:eastAsia="en-US"/>
        </w:rPr>
        <w:t>1492</w:t>
      </w:r>
      <w:r w:rsidR="00434380" w:rsidRPr="000D6BC4">
        <w:rPr>
          <w:rFonts w:eastAsiaTheme="minorHAnsi"/>
          <w:sz w:val="18"/>
          <w:szCs w:val="18"/>
          <w:lang w:eastAsia="en-US"/>
        </w:rPr>
        <w:t>.</w:t>
      </w:r>
    </w:p>
  </w:footnote>
  <w:footnote w:id="9">
    <w:p w:rsidR="009227A6" w:rsidRPr="00903C56" w:rsidRDefault="00612EB4" w:rsidP="009227A6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903C56">
        <w:rPr>
          <w:rStyle w:val="a5"/>
          <w:rFonts w:ascii="Times New Roman" w:hAnsi="Times New Roman"/>
          <w:sz w:val="18"/>
          <w:szCs w:val="18"/>
        </w:rPr>
        <w:footnoteRef/>
      </w:r>
      <w:r w:rsidRPr="00903C56">
        <w:rPr>
          <w:rFonts w:ascii="Times New Roman" w:hAnsi="Times New Roman"/>
          <w:sz w:val="18"/>
          <w:szCs w:val="18"/>
        </w:rPr>
        <w:t xml:space="preserve"> Указывается тип результата предоставления Субсидии, </w:t>
      </w:r>
      <w:r w:rsidR="00221DB1" w:rsidRPr="00903C56">
        <w:rPr>
          <w:rFonts w:ascii="Times New Roman" w:hAnsi="Times New Roman"/>
          <w:sz w:val="18"/>
          <w:szCs w:val="18"/>
        </w:rPr>
        <w:t>Гранта</w:t>
      </w:r>
      <w:r w:rsidR="009B0DC8" w:rsidRPr="00903C56">
        <w:rPr>
          <w:rFonts w:ascii="Times New Roman" w:hAnsi="Times New Roman"/>
          <w:sz w:val="18"/>
          <w:szCs w:val="18"/>
        </w:rPr>
        <w:t>,</w:t>
      </w:r>
      <w:r w:rsidR="00221DB1" w:rsidRPr="00903C56">
        <w:rPr>
          <w:rFonts w:ascii="Times New Roman" w:hAnsi="Times New Roman"/>
          <w:sz w:val="18"/>
          <w:szCs w:val="18"/>
        </w:rPr>
        <w:t xml:space="preserve"> </w:t>
      </w:r>
      <w:r w:rsidRPr="00903C56">
        <w:rPr>
          <w:rFonts w:ascii="Times New Roman" w:hAnsi="Times New Roman"/>
          <w:sz w:val="18"/>
          <w:szCs w:val="18"/>
        </w:rPr>
        <w:t xml:space="preserve">установленный в </w:t>
      </w:r>
      <w:hyperlink w:anchor="Par11" w:history="1">
        <w:r w:rsidRPr="00903C56">
          <w:rPr>
            <w:rFonts w:ascii="Times New Roman" w:hAnsi="Times New Roman"/>
            <w:sz w:val="18"/>
            <w:szCs w:val="18"/>
          </w:rPr>
          <w:t>графе 3</w:t>
        </w:r>
      </w:hyperlink>
      <w:r w:rsidR="00607612" w:rsidRPr="00903C56">
        <w:rPr>
          <w:rFonts w:ascii="Times New Roman" w:hAnsi="Times New Roman"/>
          <w:sz w:val="18"/>
          <w:szCs w:val="18"/>
        </w:rPr>
        <w:t xml:space="preserve"> </w:t>
      </w:r>
      <w:r w:rsidR="003437E4">
        <w:rPr>
          <w:rFonts w:ascii="Times New Roman" w:hAnsi="Times New Roman"/>
          <w:sz w:val="18"/>
          <w:szCs w:val="18"/>
        </w:rPr>
        <w:t xml:space="preserve">таблицы </w:t>
      </w:r>
      <w:r w:rsidR="00607612" w:rsidRPr="00903C56">
        <w:rPr>
          <w:rFonts w:ascii="Times New Roman" w:hAnsi="Times New Roman"/>
          <w:sz w:val="18"/>
          <w:szCs w:val="18"/>
        </w:rPr>
        <w:t>приложения к С</w:t>
      </w:r>
      <w:r w:rsidRPr="00903C56">
        <w:rPr>
          <w:rFonts w:ascii="Times New Roman" w:hAnsi="Times New Roman"/>
          <w:sz w:val="18"/>
          <w:szCs w:val="18"/>
        </w:rPr>
        <w:t xml:space="preserve">оглашению, оформленному в соответствии с </w:t>
      </w:r>
      <w:hyperlink r:id="rId5" w:history="1">
        <w:r w:rsidRPr="00903C56">
          <w:rPr>
            <w:rFonts w:ascii="Times New Roman" w:hAnsi="Times New Roman"/>
            <w:sz w:val="18"/>
            <w:szCs w:val="18"/>
          </w:rPr>
          <w:t>приложением 4</w:t>
        </w:r>
      </w:hyperlink>
      <w:r w:rsidRPr="00903C56">
        <w:rPr>
          <w:rFonts w:ascii="Times New Roman" w:hAnsi="Times New Roman"/>
          <w:sz w:val="18"/>
          <w:szCs w:val="18"/>
        </w:rPr>
        <w:t xml:space="preserve"> к настоящей Типовой форме, и соответствующие указанному типу рез</w:t>
      </w:r>
      <w:r w:rsidR="00221DB1" w:rsidRPr="00903C56">
        <w:rPr>
          <w:rFonts w:ascii="Times New Roman" w:hAnsi="Times New Roman"/>
          <w:sz w:val="18"/>
          <w:szCs w:val="18"/>
        </w:rPr>
        <w:t xml:space="preserve">ультата предоставления Субсидии, Гранта </w:t>
      </w:r>
      <w:r w:rsidRPr="00903C56">
        <w:rPr>
          <w:rFonts w:ascii="Times New Roman" w:hAnsi="Times New Roman"/>
          <w:sz w:val="18"/>
          <w:szCs w:val="18"/>
        </w:rPr>
        <w:t xml:space="preserve">типы контрольных точек в </w:t>
      </w:r>
      <w:r w:rsidR="009227A6" w:rsidRPr="00903C56">
        <w:rPr>
          <w:rFonts w:ascii="Times New Roman" w:hAnsi="Times New Roman"/>
          <w:sz w:val="18"/>
          <w:szCs w:val="18"/>
        </w:rPr>
        <w:t xml:space="preserve">соответствии с </w:t>
      </w:r>
      <w:r w:rsidR="008F6AB9" w:rsidRPr="00903C56">
        <w:rPr>
          <w:rFonts w:ascii="Times New Roman" w:hAnsi="Times New Roman"/>
          <w:sz w:val="18"/>
          <w:szCs w:val="18"/>
        </w:rPr>
        <w:t>Порядком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</w:t>
      </w:r>
      <w:r w:rsidR="00E037CB">
        <w:rPr>
          <w:rFonts w:ascii="Times New Roman" w:hAnsi="Times New Roman"/>
          <w:sz w:val="18"/>
          <w:szCs w:val="18"/>
        </w:rPr>
        <w:br/>
      </w:r>
      <w:r w:rsidR="008F6AB9" w:rsidRPr="00903C56">
        <w:rPr>
          <w:rFonts w:ascii="Times New Roman" w:hAnsi="Times New Roman"/>
          <w:sz w:val="18"/>
          <w:szCs w:val="18"/>
        </w:rPr>
        <w:t>лицам - производителям товаров, работ, услуг, утвержденн</w:t>
      </w:r>
      <w:r w:rsidR="009B0DC8" w:rsidRPr="00903C56">
        <w:rPr>
          <w:rFonts w:ascii="Times New Roman" w:hAnsi="Times New Roman"/>
          <w:sz w:val="18"/>
          <w:szCs w:val="18"/>
        </w:rPr>
        <w:t>ым</w:t>
      </w:r>
      <w:r w:rsidR="008F6AB9" w:rsidRPr="00903C56">
        <w:rPr>
          <w:rFonts w:ascii="Times New Roman" w:hAnsi="Times New Roman"/>
          <w:sz w:val="18"/>
          <w:szCs w:val="18"/>
        </w:rPr>
        <w:t xml:space="preserve"> приказом Министерства финансов Российской Федерации от 29 сентября 2021 года № 138н</w:t>
      </w:r>
      <w:r w:rsidR="009227A6" w:rsidRPr="00903C56">
        <w:rPr>
          <w:rFonts w:ascii="Times New Roman" w:eastAsiaTheme="minorHAnsi" w:hAnsi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3F8" w:rsidRDefault="00EF33F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A96" w:rsidRDefault="00B70A9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3F8" w:rsidRDefault="00EF33F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71D"/>
    <w:rsid w:val="00053247"/>
    <w:rsid w:val="000A17D4"/>
    <w:rsid w:val="000A48ED"/>
    <w:rsid w:val="000D6BC4"/>
    <w:rsid w:val="000F5563"/>
    <w:rsid w:val="001924F8"/>
    <w:rsid w:val="00193298"/>
    <w:rsid w:val="00196A18"/>
    <w:rsid w:val="00221DB1"/>
    <w:rsid w:val="00257D90"/>
    <w:rsid w:val="0026484C"/>
    <w:rsid w:val="002D4B46"/>
    <w:rsid w:val="003437E4"/>
    <w:rsid w:val="003B5E51"/>
    <w:rsid w:val="00434380"/>
    <w:rsid w:val="00437FDA"/>
    <w:rsid w:val="0046371D"/>
    <w:rsid w:val="004F3EF5"/>
    <w:rsid w:val="005A4DA9"/>
    <w:rsid w:val="005C49E4"/>
    <w:rsid w:val="005D2815"/>
    <w:rsid w:val="00603C2F"/>
    <w:rsid w:val="00607612"/>
    <w:rsid w:val="00612EB4"/>
    <w:rsid w:val="006D7FEA"/>
    <w:rsid w:val="00735D95"/>
    <w:rsid w:val="00741CE1"/>
    <w:rsid w:val="007425E7"/>
    <w:rsid w:val="00785F6F"/>
    <w:rsid w:val="007D7A3C"/>
    <w:rsid w:val="007E5C1D"/>
    <w:rsid w:val="00811796"/>
    <w:rsid w:val="00833BF2"/>
    <w:rsid w:val="008F6AB9"/>
    <w:rsid w:val="00903C56"/>
    <w:rsid w:val="009227A6"/>
    <w:rsid w:val="0094496D"/>
    <w:rsid w:val="00960A0A"/>
    <w:rsid w:val="00981742"/>
    <w:rsid w:val="009B0DC8"/>
    <w:rsid w:val="00A364A5"/>
    <w:rsid w:val="00A7792D"/>
    <w:rsid w:val="00AB071D"/>
    <w:rsid w:val="00AB5924"/>
    <w:rsid w:val="00B70A96"/>
    <w:rsid w:val="00BB6E83"/>
    <w:rsid w:val="00BC7805"/>
    <w:rsid w:val="00C30547"/>
    <w:rsid w:val="00C50500"/>
    <w:rsid w:val="00CF7C0D"/>
    <w:rsid w:val="00D371B4"/>
    <w:rsid w:val="00DB4EE1"/>
    <w:rsid w:val="00E037CB"/>
    <w:rsid w:val="00E92702"/>
    <w:rsid w:val="00EB0D49"/>
    <w:rsid w:val="00ED29F1"/>
    <w:rsid w:val="00ED5A01"/>
    <w:rsid w:val="00EF33F8"/>
    <w:rsid w:val="00F4198B"/>
    <w:rsid w:val="00F47CE1"/>
    <w:rsid w:val="00FB2B44"/>
    <w:rsid w:val="00FC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E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2E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612EB4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612EB4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612EB4"/>
    <w:rPr>
      <w:vertAlign w:val="superscript"/>
    </w:rPr>
  </w:style>
  <w:style w:type="paragraph" w:customStyle="1" w:styleId="ConsPlusNonformat">
    <w:name w:val="ConsPlusNonformat"/>
    <w:rsid w:val="00612E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70A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0A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70A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0A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E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2E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612EB4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612EB4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612EB4"/>
    <w:rPr>
      <w:vertAlign w:val="superscript"/>
    </w:rPr>
  </w:style>
  <w:style w:type="paragraph" w:customStyle="1" w:styleId="ConsPlusNonformat">
    <w:name w:val="ConsPlusNonformat"/>
    <w:rsid w:val="00612E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70A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0A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70A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0A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8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3A53A51D57565B383C6CDB7CF02097F68431C8A36C0E4E075F1B7EE9C7310614FE7AEB8C7331AF5828DEBF67s1sEG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F23A53A51D57565B383C6CDB7CF02097F68439C3AB690E4E075F1B7EE9C7310606FE22E78E7327A8563D88EE2149DC90EAF2F9B22181A338s0s7G" TargetMode="External"/><Relationship Id="rId2" Type="http://schemas.openxmlformats.org/officeDocument/2006/relationships/hyperlink" Target="consultantplus://offline/ref=F23A53A51D57565B383C6CDB7CF02097F68439C3AB690E4E075F1B7EE9C7310606FE22E78E7327A8563D88EE2149DC90EAF2F9B22181A338s0s7G" TargetMode="External"/><Relationship Id="rId1" Type="http://schemas.openxmlformats.org/officeDocument/2006/relationships/hyperlink" Target="consultantplus://offline/ref=F23A53A51D57565B383C6CDB7CF02097F68439C3AB690E4E075F1B7EE9C7310606FE22E78E7327A8563D88EE2149DC90EAF2F9B22181A338s0s7G" TargetMode="External"/><Relationship Id="rId5" Type="http://schemas.openxmlformats.org/officeDocument/2006/relationships/hyperlink" Target="consultantplus://offline/ref=F23A53A51D57565B383C6CDB7CF02097F68439C3AB690E4E075F1B7EE9C7310606FE22E78E7327A8563D88EE2149DC90EAF2F9B22181A338s0s7G" TargetMode="External"/><Relationship Id="rId4" Type="http://schemas.openxmlformats.org/officeDocument/2006/relationships/hyperlink" Target="consultantplus://offline/ref=264DDE1DA1123FB23671FF7817E2895A2D42F14FF2D34F70729F8111B6DE603C2A3CE9AE91179AFCD8DC5EA77C9CDEB764665F54M7O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7DC0B-88BA-4F22-AFD7-1D9E0AE79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Валюк Наталья Алексеевна</dc:creator>
  <cp:keywords/>
  <dc:description/>
  <cp:lastModifiedBy>Смирных Светлана Михайловна</cp:lastModifiedBy>
  <cp:revision>43</cp:revision>
  <cp:lastPrinted>2023-01-12T09:49:00Z</cp:lastPrinted>
  <dcterms:created xsi:type="dcterms:W3CDTF">2022-09-23T07:36:00Z</dcterms:created>
  <dcterms:modified xsi:type="dcterms:W3CDTF">2023-05-03T11:59:00Z</dcterms:modified>
</cp:coreProperties>
</file>